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75" w:rsidRDefault="00861C18">
      <w:r>
        <w:rPr>
          <w:noProof/>
        </w:rPr>
        <w:drawing>
          <wp:inline distT="0" distB="0" distL="0" distR="0">
            <wp:extent cx="5772150" cy="8096250"/>
            <wp:effectExtent l="19050" t="0" r="0" b="0"/>
            <wp:docPr id="1" name="Рисунок 0" descr="Положение о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М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75" w:rsidRDefault="009B7575">
      <w:r>
        <w:br w:type="page"/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ind w:right="880" w:firstLine="993"/>
      </w:pPr>
      <w:r>
        <w:lastRenderedPageBreak/>
        <w:t>принимает решение о подготовке методических рекомендаций в помощь учителям; 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ind w:firstLine="993"/>
      </w:pPr>
      <w:r>
        <w:t>труда;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ind w:right="380" w:firstLine="993"/>
      </w:pPr>
      <w:r>
        <w:t>рекомендует учителям различные формы повышения квалификации; организует работу наставников с молодыми специалистами и малоопытными учителями; разрабатывает положения о конкурсах, олимпиадах, предметных неделях (месячниках) и организует их проведение.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ind w:firstLine="993"/>
      </w:pPr>
      <w:r>
        <w:t>III. Основные формы работы методического объединения: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ind w:right="380" w:firstLine="993"/>
      </w:pPr>
      <w:r>
        <w:t>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ind w:right="380" w:firstLine="993"/>
      </w:pPr>
      <w:r>
        <w:t>«Круглые столы», совещания и семинары по учебно- методическим вопросам, творческие отчеты учителей и т.п.;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ind w:right="380" w:firstLine="993"/>
      </w:pPr>
      <w:r>
        <w:t>Заседания методических объединений по вопросам методики обучения и воспитания учащихся; Открытые уроки и внеклассные мероприятия по предмету;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ind w:right="380" w:firstLine="993"/>
      </w:pPr>
      <w:r>
        <w:t>Лекции, доклады, сообщения и дискуссии по методике обучения и воспитания, вопросам общей педагогики и психологии;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ind w:firstLine="993"/>
      </w:pPr>
      <w:r>
        <w:t>Изучение и реализация в учебно-воспитательном процессе требований нормативных документов,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ind w:firstLine="993"/>
      </w:pPr>
      <w:r>
        <w:t>передового педагогического опыта;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ind w:firstLine="993"/>
      </w:pPr>
      <w:r>
        <w:t>Проведение предметных недель и методических дней;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ind w:firstLine="993"/>
      </w:pPr>
      <w:r>
        <w:t>3.8. Взаимопосещение уроков;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spacing w:line="240" w:lineRule="auto"/>
        <w:ind w:right="380" w:firstLine="993"/>
      </w:pPr>
      <w:r>
        <w:t>Возглавляет методическое объединение председатель, назначаемый директором школы из числа наиболее опытных педагогов по согласованию с членами методического объединения. Работа методического объединения проводится в соответствии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заместителем директора по методической работе и утверждается методическим советом школы.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spacing w:line="240" w:lineRule="auto"/>
        <w:ind w:right="380" w:firstLine="993"/>
      </w:pPr>
      <w:r>
        <w:t>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</w:t>
      </w:r>
      <w:proofErr w:type="gramStart"/>
      <w:r>
        <w:t>з-</w:t>
      </w:r>
      <w:proofErr w:type="gramEnd"/>
      <w:r>
        <w:t xml:space="preserve"> вес </w:t>
      </w:r>
      <w:proofErr w:type="spellStart"/>
      <w:r>
        <w:t>гность</w:t>
      </w:r>
      <w:proofErr w:type="spellEnd"/>
      <w:r>
        <w:t xml:space="preserve"> заместителя директора школы по методической (учебно- воспитательной) работе. По каждому из обсуждаемых на заседании вопросов принимаются рекомендации, которые фиксируются в журнале протоколов. Рекомендации подписываются председателем методического объединения.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spacing w:line="240" w:lineRule="auto"/>
        <w:ind w:right="380" w:firstLine="993"/>
      </w:pPr>
      <w:r>
        <w:t xml:space="preserve">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 </w:t>
      </w:r>
      <w:proofErr w:type="gramStart"/>
      <w:r>
        <w:t>Контроль за</w:t>
      </w:r>
      <w:proofErr w:type="gramEnd"/>
      <w:r>
        <w:t xml:space="preserve"> деятельностью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внутришкольного контроля.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spacing w:line="240" w:lineRule="auto"/>
        <w:ind w:right="380" w:firstLine="993"/>
      </w:pPr>
      <w:r>
        <w:t>V. Права методического объединения Методическое объединение имеет право: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spacing w:line="240" w:lineRule="auto"/>
        <w:ind w:right="880" w:firstLine="993"/>
      </w:pPr>
      <w:r>
        <w:t>» готовить предложения и рекомендовать учителей для повышения квалификационного разряда;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spacing w:line="240" w:lineRule="auto"/>
        <w:ind w:firstLine="993"/>
      </w:pPr>
      <w:r>
        <w:t xml:space="preserve">выдвигать предложения об улучшении учебного процесса </w:t>
      </w:r>
      <w:proofErr w:type="gramStart"/>
      <w:r>
        <w:t>в</w:t>
      </w:r>
      <w:proofErr w:type="gramEnd"/>
    </w:p>
    <w:p w:rsidR="009B7575" w:rsidRDefault="009B7575" w:rsidP="009B7575">
      <w:pPr>
        <w:pStyle w:val="30"/>
        <w:numPr>
          <w:ilvl w:val="0"/>
          <w:numId w:val="1"/>
        </w:numPr>
        <w:shd w:val="clear" w:color="auto" w:fill="auto"/>
        <w:tabs>
          <w:tab w:val="left" w:pos="1730"/>
          <w:tab w:val="left" w:pos="9214"/>
          <w:tab w:val="left" w:pos="9355"/>
        </w:tabs>
        <w:spacing w:line="240" w:lineRule="auto"/>
        <w:ind w:firstLine="993"/>
      </w:pPr>
      <w:r>
        <w:t>школе;</w:t>
      </w:r>
    </w:p>
    <w:p w:rsidR="009B7575" w:rsidRDefault="009B7575" w:rsidP="009B7575">
      <w:pPr>
        <w:pStyle w:val="30"/>
        <w:numPr>
          <w:ilvl w:val="0"/>
          <w:numId w:val="1"/>
        </w:numPr>
        <w:shd w:val="clear" w:color="auto" w:fill="auto"/>
        <w:tabs>
          <w:tab w:val="left" w:pos="1730"/>
          <w:tab w:val="left" w:pos="9214"/>
          <w:tab w:val="left" w:pos="9355"/>
        </w:tabs>
        <w:spacing w:line="240" w:lineRule="auto"/>
        <w:ind w:right="380" w:firstLine="993"/>
      </w:pPr>
      <w:r>
        <w:t>ставить вопрос о публикации материалов о передовом педагогическом опыте, накопленном в методическом объединении;</w:t>
      </w:r>
    </w:p>
    <w:p w:rsidR="009B7575" w:rsidRDefault="009B7575" w:rsidP="009B7575">
      <w:pPr>
        <w:pStyle w:val="30"/>
        <w:numPr>
          <w:ilvl w:val="0"/>
          <w:numId w:val="1"/>
        </w:numPr>
        <w:shd w:val="clear" w:color="auto" w:fill="auto"/>
        <w:tabs>
          <w:tab w:val="left" w:pos="1726"/>
          <w:tab w:val="left" w:pos="9214"/>
          <w:tab w:val="left" w:pos="9355"/>
        </w:tabs>
        <w:spacing w:line="240" w:lineRule="auto"/>
        <w:ind w:right="380" w:firstLine="993"/>
      </w:pPr>
      <w: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9B7575" w:rsidRDefault="009B7575" w:rsidP="009B7575">
      <w:pPr>
        <w:pStyle w:val="30"/>
        <w:numPr>
          <w:ilvl w:val="0"/>
          <w:numId w:val="1"/>
        </w:numPr>
        <w:shd w:val="clear" w:color="auto" w:fill="auto"/>
        <w:tabs>
          <w:tab w:val="left" w:pos="1726"/>
          <w:tab w:val="left" w:pos="9214"/>
          <w:tab w:val="left" w:pos="9355"/>
        </w:tabs>
        <w:spacing w:line="240" w:lineRule="auto"/>
        <w:ind w:firstLine="993"/>
      </w:pPr>
      <w:r>
        <w:t>рекомендовать учителям различные формы повышения квалификации;</w:t>
      </w:r>
    </w:p>
    <w:p w:rsidR="009B7575" w:rsidRDefault="009B7575" w:rsidP="009B7575">
      <w:pPr>
        <w:pStyle w:val="30"/>
        <w:shd w:val="clear" w:color="auto" w:fill="auto"/>
        <w:tabs>
          <w:tab w:val="left" w:pos="9214"/>
          <w:tab w:val="left" w:pos="9355"/>
        </w:tabs>
        <w:spacing w:line="240" w:lineRule="auto"/>
        <w:ind w:right="380" w:firstLine="993"/>
      </w:pPr>
      <w:r>
        <w:t>» обращаться за консультациями по проблемам учебной деятельности и воспитания учащихся к заместителям директора школы;</w:t>
      </w:r>
    </w:p>
    <w:p w:rsidR="009B7575" w:rsidRDefault="009B7575" w:rsidP="009B7575">
      <w:pPr>
        <w:pStyle w:val="30"/>
        <w:numPr>
          <w:ilvl w:val="0"/>
          <w:numId w:val="1"/>
        </w:numPr>
        <w:shd w:val="clear" w:color="auto" w:fill="auto"/>
        <w:tabs>
          <w:tab w:val="left" w:pos="1735"/>
          <w:tab w:val="left" w:pos="9214"/>
          <w:tab w:val="left" w:pos="9355"/>
        </w:tabs>
        <w:spacing w:after="31" w:line="240" w:lineRule="auto"/>
        <w:ind w:firstLine="993"/>
      </w:pPr>
      <w:r>
        <w:t>вносить предложения по организации и содержанию аттестации учителей;</w:t>
      </w:r>
    </w:p>
    <w:p w:rsidR="009B7575" w:rsidRPr="002A0885" w:rsidRDefault="009B7575" w:rsidP="009B7575">
      <w:pPr>
        <w:pStyle w:val="30"/>
        <w:numPr>
          <w:ilvl w:val="0"/>
          <w:numId w:val="1"/>
        </w:numPr>
        <w:shd w:val="clear" w:color="auto" w:fill="auto"/>
        <w:tabs>
          <w:tab w:val="left" w:pos="1730"/>
          <w:tab w:val="left" w:pos="9214"/>
          <w:tab w:val="left" w:pos="9355"/>
        </w:tabs>
        <w:spacing w:line="240" w:lineRule="auto"/>
        <w:ind w:right="380" w:firstLine="993"/>
      </w:pPr>
      <w:r>
        <w:t>выдвигать от методического объединения учителей для участия в конкурсах «Учитель года».</w:t>
      </w:r>
    </w:p>
    <w:p w:rsidR="009B7575" w:rsidRDefault="009B7575" w:rsidP="009B7575">
      <w:pPr>
        <w:pStyle w:val="30"/>
        <w:shd w:val="clear" w:color="auto" w:fill="auto"/>
        <w:tabs>
          <w:tab w:val="left" w:pos="1730"/>
          <w:tab w:val="left" w:pos="9214"/>
          <w:tab w:val="left" w:pos="9355"/>
        </w:tabs>
        <w:spacing w:line="240" w:lineRule="auto"/>
        <w:ind w:right="380" w:firstLine="993"/>
      </w:pPr>
    </w:p>
    <w:p w:rsidR="00BE104C" w:rsidRPr="009B7575" w:rsidRDefault="00BE104C" w:rsidP="009B7575"/>
    <w:sectPr w:rsidR="00BE104C" w:rsidRPr="009B7575" w:rsidSect="009D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AF4"/>
    <w:multiLevelType w:val="multilevel"/>
    <w:tmpl w:val="AAA04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9B7575"/>
    <w:rsid w:val="00861C18"/>
    <w:rsid w:val="009B7575"/>
    <w:rsid w:val="009D26EC"/>
    <w:rsid w:val="00BE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9B75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7575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2894</Characters>
  <Application>Microsoft Office Word</Application>
  <DocSecurity>0</DocSecurity>
  <Lines>24</Lines>
  <Paragraphs>6</Paragraphs>
  <ScaleCrop>false</ScaleCrop>
  <Company>МБОУ СОШ №11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Минко</dc:creator>
  <cp:keywords/>
  <dc:description/>
  <cp:lastModifiedBy>proxy</cp:lastModifiedBy>
  <cp:revision>4</cp:revision>
  <dcterms:created xsi:type="dcterms:W3CDTF">2015-12-05T08:19:00Z</dcterms:created>
  <dcterms:modified xsi:type="dcterms:W3CDTF">2015-12-17T05:35:00Z</dcterms:modified>
</cp:coreProperties>
</file>