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04" w:rsidRDefault="00A629C8">
      <w:r>
        <w:rPr>
          <w:noProof/>
        </w:rPr>
        <w:drawing>
          <wp:inline distT="0" distB="0" distL="0" distR="0">
            <wp:extent cx="5771429" cy="8133334"/>
            <wp:effectExtent l="19050" t="0" r="721" b="0"/>
            <wp:docPr id="1" name="Рисунок 0" descr="Положение о Попечительском совет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печительском совете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81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04" w:rsidRDefault="00A93704">
      <w:r>
        <w:br w:type="page"/>
      </w:r>
    </w:p>
    <w:p w:rsidR="00A93704" w:rsidRDefault="00A93704" w:rsidP="00A93704">
      <w:pPr>
        <w:pStyle w:val="50"/>
        <w:shd w:val="clear" w:color="auto" w:fill="auto"/>
        <w:spacing w:line="322" w:lineRule="exact"/>
        <w:ind w:left="200" w:firstLine="0"/>
      </w:pPr>
      <w:r>
        <w:lastRenderedPageBreak/>
        <w:t>создание благотворительного фонда школы</w:t>
      </w:r>
    </w:p>
    <w:p w:rsidR="00A93704" w:rsidRDefault="00A93704" w:rsidP="00A93704">
      <w:pPr>
        <w:pStyle w:val="50"/>
        <w:shd w:val="clear" w:color="auto" w:fill="auto"/>
        <w:spacing w:line="322" w:lineRule="exact"/>
        <w:ind w:left="200" w:firstLine="0"/>
      </w:pPr>
      <w:r>
        <w:t>организация поступления и рационального распределения</w:t>
      </w:r>
    </w:p>
    <w:p w:rsidR="00A93704" w:rsidRDefault="00A93704" w:rsidP="00A93704">
      <w:pPr>
        <w:pStyle w:val="50"/>
        <w:shd w:val="clear" w:color="auto" w:fill="auto"/>
        <w:spacing w:line="322" w:lineRule="exact"/>
        <w:ind w:left="200" w:firstLine="0"/>
      </w:pPr>
      <w:r>
        <w:t>благотворительных средств</w:t>
      </w:r>
    </w:p>
    <w:p w:rsidR="00A93704" w:rsidRDefault="00A93704" w:rsidP="00A93704">
      <w:pPr>
        <w:pStyle w:val="50"/>
        <w:numPr>
          <w:ilvl w:val="0"/>
          <w:numId w:val="1"/>
        </w:numPr>
        <w:shd w:val="clear" w:color="auto" w:fill="auto"/>
        <w:tabs>
          <w:tab w:val="left" w:pos="560"/>
        </w:tabs>
        <w:spacing w:line="322" w:lineRule="exact"/>
        <w:ind w:left="600" w:right="20"/>
      </w:pPr>
      <w:r>
        <w:t>на помощь малообеспеченным учащимся, которых воспитывает один из родителей;</w:t>
      </w:r>
    </w:p>
    <w:p w:rsidR="00A93704" w:rsidRDefault="00A93704" w:rsidP="00A93704">
      <w:pPr>
        <w:pStyle w:val="50"/>
        <w:numPr>
          <w:ilvl w:val="0"/>
          <w:numId w:val="1"/>
        </w:numPr>
        <w:shd w:val="clear" w:color="auto" w:fill="auto"/>
        <w:tabs>
          <w:tab w:val="left" w:pos="560"/>
        </w:tabs>
        <w:spacing w:line="322" w:lineRule="exact"/>
        <w:ind w:left="600" w:right="20"/>
      </w:pPr>
      <w:r>
        <w:t>на выделение сре</w:t>
      </w:r>
      <w:proofErr w:type="gramStart"/>
      <w:r>
        <w:t>дств дл</w:t>
      </w:r>
      <w:proofErr w:type="gramEnd"/>
      <w:r>
        <w:t>я поощрения учащихся, наиболее отличившихся в освоении тех или иных предметов, занявших призовые места на конкурсе или олимпиадах;</w:t>
      </w:r>
    </w:p>
    <w:p w:rsidR="00A93704" w:rsidRDefault="00A93704" w:rsidP="00A93704">
      <w:pPr>
        <w:pStyle w:val="50"/>
        <w:numPr>
          <w:ilvl w:val="0"/>
          <w:numId w:val="1"/>
        </w:numPr>
        <w:shd w:val="clear" w:color="auto" w:fill="auto"/>
        <w:tabs>
          <w:tab w:val="left" w:pos="560"/>
        </w:tabs>
        <w:spacing w:line="322" w:lineRule="exact"/>
        <w:ind w:left="600" w:right="20"/>
      </w:pPr>
      <w:r>
        <w:t>на оказание помощи учащимся для участия в поездках, экскурсиях, походах и других мероприятиях, организуемых школой;</w:t>
      </w:r>
    </w:p>
    <w:p w:rsidR="00A93704" w:rsidRDefault="00A93704" w:rsidP="00A93704">
      <w:pPr>
        <w:pStyle w:val="50"/>
        <w:numPr>
          <w:ilvl w:val="0"/>
          <w:numId w:val="1"/>
        </w:numPr>
        <w:shd w:val="clear" w:color="auto" w:fill="auto"/>
        <w:tabs>
          <w:tab w:val="left" w:pos="560"/>
        </w:tabs>
        <w:spacing w:line="322" w:lineRule="exact"/>
        <w:ind w:left="600" w:right="20"/>
      </w:pPr>
      <w:r>
        <w:t>на оказание помощи школе в научно-техническом оснащении кабинетов, библиотеки, компьютерных классов, на хозяйственные нужды школы;</w:t>
      </w:r>
    </w:p>
    <w:p w:rsidR="00A93704" w:rsidRDefault="00A93704" w:rsidP="00A93704">
      <w:pPr>
        <w:pStyle w:val="50"/>
        <w:numPr>
          <w:ilvl w:val="0"/>
          <w:numId w:val="1"/>
        </w:numPr>
        <w:shd w:val="clear" w:color="auto" w:fill="auto"/>
        <w:tabs>
          <w:tab w:val="left" w:pos="560"/>
        </w:tabs>
        <w:spacing w:line="322" w:lineRule="exact"/>
        <w:ind w:left="600" w:right="20"/>
      </w:pPr>
      <w:r>
        <w:t>на премирование педагогов, наиболее увлеченных своей работой в области расширения программных знаний учащихся и обеспечивающих наивысший положительный результат в освоении учащимися преподаваемого ими предмета.</w:t>
      </w:r>
    </w:p>
    <w:p w:rsidR="00A93704" w:rsidRDefault="00A93704" w:rsidP="00A93704">
      <w:pPr>
        <w:pStyle w:val="50"/>
        <w:numPr>
          <w:ilvl w:val="0"/>
          <w:numId w:val="2"/>
        </w:numPr>
        <w:shd w:val="clear" w:color="auto" w:fill="auto"/>
        <w:tabs>
          <w:tab w:val="left" w:pos="1454"/>
        </w:tabs>
        <w:spacing w:line="322" w:lineRule="exact"/>
        <w:ind w:left="860" w:right="20" w:hanging="260"/>
        <w:jc w:val="left"/>
      </w:pPr>
      <w:proofErr w:type="gramStart"/>
      <w:r>
        <w:t>Контроль за</w:t>
      </w:r>
      <w:proofErr w:type="gramEnd"/>
      <w:r>
        <w:t xml:space="preserve"> реализацией основных направлений благотворительной помощи.</w:t>
      </w:r>
    </w:p>
    <w:p w:rsidR="00A93704" w:rsidRDefault="00A93704" w:rsidP="00A93704">
      <w:pPr>
        <w:pStyle w:val="50"/>
        <w:numPr>
          <w:ilvl w:val="0"/>
          <w:numId w:val="2"/>
        </w:numPr>
        <w:shd w:val="clear" w:color="auto" w:fill="auto"/>
        <w:tabs>
          <w:tab w:val="left" w:pos="1450"/>
        </w:tabs>
        <w:spacing w:line="322" w:lineRule="exact"/>
        <w:ind w:left="200" w:firstLine="400"/>
      </w:pPr>
      <w:proofErr w:type="gramStart"/>
      <w:r>
        <w:t>Контроль за</w:t>
      </w:r>
      <w:proofErr w:type="gramEnd"/>
      <w:r>
        <w:t xml:space="preserve"> использованием благотворительных средств.</w:t>
      </w:r>
    </w:p>
    <w:p w:rsidR="00A93704" w:rsidRDefault="00A93704" w:rsidP="00A93704">
      <w:pPr>
        <w:pStyle w:val="10"/>
        <w:keepNext/>
        <w:keepLines/>
        <w:shd w:val="clear" w:color="auto" w:fill="auto"/>
        <w:spacing w:before="0" w:after="0" w:line="322" w:lineRule="exact"/>
        <w:ind w:left="200"/>
        <w:jc w:val="both"/>
      </w:pPr>
      <w:bookmarkStart w:id="0" w:name="bookmark10"/>
      <w:r>
        <w:t>4. Управление и структура попечительского совета</w:t>
      </w:r>
      <w:bookmarkEnd w:id="0"/>
    </w:p>
    <w:p w:rsidR="00A93704" w:rsidRDefault="00A93704" w:rsidP="00A93704">
      <w:pPr>
        <w:pStyle w:val="50"/>
        <w:shd w:val="clear" w:color="auto" w:fill="auto"/>
        <w:spacing w:after="101" w:line="322" w:lineRule="exact"/>
        <w:ind w:left="600" w:right="20" w:firstLine="0"/>
      </w:pPr>
      <w:r>
        <w:t>4.1. Общее собрание совета - высший орган управления, правомочный принимать решения по всем вопросам его деятельности. Общее открытое собрание совета проводится не реже одного раза в год.</w:t>
      </w:r>
    </w:p>
    <w:p w:rsidR="00A93704" w:rsidRDefault="00A93704" w:rsidP="00A93704">
      <w:pPr>
        <w:pStyle w:val="10"/>
        <w:keepNext/>
        <w:keepLines/>
        <w:shd w:val="clear" w:color="auto" w:fill="auto"/>
        <w:spacing w:before="0" w:after="0" w:line="270" w:lineRule="exact"/>
        <w:ind w:left="860"/>
      </w:pPr>
      <w:bookmarkStart w:id="1" w:name="bookmark11"/>
      <w:r>
        <w:t>Общее собрание:</w:t>
      </w:r>
      <w:bookmarkEnd w:id="1"/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459"/>
        </w:tabs>
        <w:spacing w:line="283" w:lineRule="exact"/>
        <w:ind w:left="200" w:firstLine="0"/>
      </w:pPr>
      <w:r>
        <w:t>избирает правление и председателя совета;</w:t>
      </w:r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454"/>
        </w:tabs>
        <w:spacing w:line="283" w:lineRule="exact"/>
        <w:ind w:left="200" w:firstLine="0"/>
      </w:pPr>
      <w:r>
        <w:t>определяет основные направления деятельности совета;</w:t>
      </w:r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373"/>
        </w:tabs>
        <w:spacing w:line="283" w:lineRule="exact"/>
        <w:ind w:left="200" w:firstLine="0"/>
      </w:pPr>
      <w:r>
        <w:t>определяет состав постоянных и временных комиссий;</w:t>
      </w:r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445"/>
        </w:tabs>
        <w:spacing w:after="64" w:line="283" w:lineRule="exact"/>
        <w:ind w:left="200" w:right="500" w:firstLine="0"/>
      </w:pPr>
      <w:r>
        <w:t xml:space="preserve">заслушивает и утверждает отчеты председателя, членов правления совета, </w:t>
      </w:r>
      <w:proofErr w:type="gramStart"/>
      <w:r>
        <w:t>ревизионной</w:t>
      </w:r>
      <w:proofErr w:type="gramEnd"/>
      <w:r>
        <w:t xml:space="preserve"> комиссий;</w:t>
      </w:r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450"/>
        </w:tabs>
        <w:spacing w:after="68" w:line="278" w:lineRule="exact"/>
        <w:ind w:left="200" w:right="500" w:firstLine="0"/>
      </w:pPr>
      <w:r>
        <w:t>решает вопросы о реорганизации и прекращении деятельности совета. 4.2.</w:t>
      </w:r>
      <w:r>
        <w:rPr>
          <w:rStyle w:val="51"/>
        </w:rPr>
        <w:t xml:space="preserve"> Правление совета -</w:t>
      </w:r>
      <w:r>
        <w:t xml:space="preserve"> орган, руководящий деятельностью совета в период между общими собраниями, численность которого определяется количеством учебных параллелей в (школе плюс 1 нечетное количество).</w:t>
      </w:r>
    </w:p>
    <w:p w:rsidR="00A93704" w:rsidRDefault="00A93704" w:rsidP="00A93704">
      <w:pPr>
        <w:pStyle w:val="50"/>
        <w:shd w:val="clear" w:color="auto" w:fill="auto"/>
        <w:spacing w:after="56" w:line="269" w:lineRule="exact"/>
        <w:ind w:left="200" w:right="20" w:firstLine="400"/>
      </w:pPr>
      <w:r>
        <w:t xml:space="preserve">Правление избирается сроком на один год из числа членов попечительского совета. Заседания правления проводятся по мере необходимости, но не реже четырех раз в год, и являются открытыми для всех членов попечительского совета, которые на заседании правления наделяются правом совещательного голоса. </w:t>
      </w:r>
      <w:r>
        <w:rPr>
          <w:rStyle w:val="52"/>
        </w:rPr>
        <w:t>Правление:</w:t>
      </w:r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373"/>
        </w:tabs>
        <w:spacing w:line="274" w:lineRule="exact"/>
        <w:ind w:left="200" w:firstLine="0"/>
      </w:pPr>
      <w:r>
        <w:t>определяет приоритетность проектов и программ совета;</w:t>
      </w:r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373"/>
        </w:tabs>
        <w:spacing w:after="95" w:line="274" w:lineRule="exact"/>
        <w:ind w:left="200" w:right="1040" w:firstLine="0"/>
        <w:jc w:val="left"/>
      </w:pPr>
      <w:r>
        <w:t>устанавливает порядок поступления благотворительных средств от родительской общественности;</w:t>
      </w:r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397"/>
        </w:tabs>
        <w:spacing w:line="230" w:lineRule="exact"/>
        <w:ind w:left="200" w:right="20" w:firstLine="0"/>
      </w:pPr>
      <w:r>
        <w:t>устанавливает порядок распределения, размеры и направления, использования благотворительных средств;</w:t>
      </w:r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477"/>
        </w:tabs>
        <w:spacing w:line="288" w:lineRule="exact"/>
        <w:ind w:left="380" w:right="40" w:hanging="340"/>
      </w:pPr>
      <w:r>
        <w:lastRenderedPageBreak/>
        <w:t>постоянно информирует о своей работе и работе попечительского совета родительскую общественность школы.</w:t>
      </w:r>
    </w:p>
    <w:p w:rsidR="00A93704" w:rsidRDefault="00A93704" w:rsidP="00A93704">
      <w:pPr>
        <w:pStyle w:val="60"/>
        <w:shd w:val="clear" w:color="auto" w:fill="auto"/>
        <w:spacing w:after="53" w:line="240" w:lineRule="exact"/>
        <w:ind w:left="40"/>
      </w:pPr>
      <w:r>
        <w:t>Члены правления совета работают на общественных началах.</w:t>
      </w:r>
    </w:p>
    <w:p w:rsidR="00A93704" w:rsidRDefault="00A93704" w:rsidP="00A93704">
      <w:pPr>
        <w:pStyle w:val="10"/>
        <w:keepNext/>
        <w:keepLines/>
        <w:shd w:val="clear" w:color="auto" w:fill="auto"/>
        <w:spacing w:before="0" w:after="7" w:line="270" w:lineRule="exact"/>
        <w:ind w:left="40"/>
        <w:jc w:val="both"/>
      </w:pPr>
      <w:bookmarkStart w:id="2" w:name="bookmark12"/>
      <w:r>
        <w:t>4.3. Председатель совета:</w:t>
      </w:r>
      <w:bookmarkEnd w:id="2"/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410"/>
        </w:tabs>
        <w:spacing w:line="331" w:lineRule="exact"/>
        <w:ind w:left="380" w:right="40" w:hanging="340"/>
      </w:pPr>
      <w:r>
        <w:t>решает вопросы, связанные с заключением соглашений от имени попечительского совета;</w:t>
      </w:r>
    </w:p>
    <w:p w:rsidR="00A93704" w:rsidRDefault="00A93704" w:rsidP="00A93704">
      <w:pPr>
        <w:pStyle w:val="50"/>
        <w:shd w:val="clear" w:color="auto" w:fill="auto"/>
        <w:spacing w:line="341" w:lineRule="exact"/>
        <w:ind w:left="40" w:right="40" w:firstLine="640"/>
      </w:pPr>
      <w:r>
        <w:t>утверждает решения и рекомендации принятые правлением и его комиссиями;</w:t>
      </w:r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410"/>
        </w:tabs>
        <w:spacing w:line="278" w:lineRule="exact"/>
        <w:ind w:left="380" w:right="40" w:hanging="340"/>
      </w:pPr>
      <w:r>
        <w:t>представляет попечительский совет как общественную организацию перед органами власти и управления, а также в отношениях с иностранными, юридическими и физическими лицами;</w:t>
      </w:r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410"/>
        </w:tabs>
        <w:spacing w:after="47" w:line="270" w:lineRule="exact"/>
        <w:ind w:left="40" w:firstLine="0"/>
      </w:pPr>
      <w:r>
        <w:t>имеет право делегировать свои полномочия членам правления.</w:t>
      </w:r>
    </w:p>
    <w:p w:rsidR="00A93704" w:rsidRDefault="00A93704" w:rsidP="00A93704">
      <w:pPr>
        <w:pStyle w:val="10"/>
        <w:keepNext/>
        <w:keepLines/>
        <w:shd w:val="clear" w:color="auto" w:fill="auto"/>
        <w:spacing w:before="0" w:after="0" w:line="270" w:lineRule="exact"/>
        <w:ind w:left="40"/>
        <w:jc w:val="both"/>
      </w:pPr>
      <w:bookmarkStart w:id="3" w:name="bookmark13"/>
      <w:r>
        <w:t>4.4 Члены попечительского совета:</w:t>
      </w:r>
      <w:bookmarkEnd w:id="3"/>
    </w:p>
    <w:p w:rsidR="00A93704" w:rsidRDefault="00A93704" w:rsidP="00A93704">
      <w:pPr>
        <w:pStyle w:val="50"/>
        <w:shd w:val="clear" w:color="auto" w:fill="auto"/>
        <w:spacing w:line="264" w:lineRule="exact"/>
        <w:ind w:left="40" w:right="40" w:firstLine="1120"/>
      </w:pPr>
      <w:r>
        <w:t>В состав попечительского совета входят родители, которым делегированы полномочия родительским собранием каждого класса. В работе попечительского совета могут участвовать учителя школы представители общественности.</w:t>
      </w:r>
    </w:p>
    <w:p w:rsidR="00A93704" w:rsidRDefault="00A93704" w:rsidP="00A93704">
      <w:pPr>
        <w:pStyle w:val="50"/>
        <w:numPr>
          <w:ilvl w:val="0"/>
          <w:numId w:val="4"/>
        </w:numPr>
        <w:shd w:val="clear" w:color="auto" w:fill="auto"/>
        <w:tabs>
          <w:tab w:val="left" w:pos="837"/>
        </w:tabs>
        <w:spacing w:line="269" w:lineRule="exact"/>
        <w:ind w:left="40" w:right="40" w:firstLine="0"/>
      </w:pPr>
      <w:r>
        <w:t xml:space="preserve">Попечительский совет может создавать организационные для реализации планов развития школы. Форма и содержание деятельности организационных структур утверждаются </w:t>
      </w:r>
      <w:proofErr w:type="spellStart"/>
      <w:r>
        <w:t>назаседательского</w:t>
      </w:r>
      <w:proofErr w:type="spellEnd"/>
      <w:r>
        <w:t xml:space="preserve"> совета и его правления.</w:t>
      </w:r>
    </w:p>
    <w:p w:rsidR="00A93704" w:rsidRDefault="00A93704" w:rsidP="00A9370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97"/>
        </w:tabs>
        <w:spacing w:before="0" w:after="0" w:line="270" w:lineRule="exact"/>
        <w:ind w:left="40"/>
        <w:jc w:val="both"/>
      </w:pPr>
      <w:bookmarkStart w:id="4" w:name="bookmark14"/>
      <w:r>
        <w:t>Ревизионная комиссия:</w:t>
      </w:r>
      <w:bookmarkEnd w:id="4"/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400"/>
        </w:tabs>
        <w:spacing w:line="259" w:lineRule="exact"/>
        <w:ind w:left="380" w:right="40" w:hanging="340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законностью и эффективностью использования средств, поступающих от родительской общественности;</w:t>
      </w:r>
    </w:p>
    <w:p w:rsidR="00A93704" w:rsidRDefault="00A93704" w:rsidP="00A93704">
      <w:pPr>
        <w:pStyle w:val="50"/>
        <w:numPr>
          <w:ilvl w:val="0"/>
          <w:numId w:val="3"/>
        </w:numPr>
        <w:shd w:val="clear" w:color="auto" w:fill="auto"/>
        <w:tabs>
          <w:tab w:val="left" w:pos="410"/>
        </w:tabs>
        <w:spacing w:line="259" w:lineRule="exact"/>
        <w:ind w:left="380" w:right="40" w:hanging="340"/>
      </w:pPr>
      <w:r>
        <w:t>избирается общим собранием членов попечительского совета сроком на один год.</w:t>
      </w:r>
    </w:p>
    <w:p w:rsidR="00A93704" w:rsidRDefault="00A93704" w:rsidP="00A93704">
      <w:pPr>
        <w:pStyle w:val="50"/>
        <w:shd w:val="clear" w:color="auto" w:fill="auto"/>
        <w:spacing w:line="278" w:lineRule="exact"/>
        <w:ind w:left="40" w:right="40" w:firstLine="340"/>
      </w:pPr>
      <w:r>
        <w:t>Деятельность ревизионной комиссии совета определяется Положением о ревизионной комиссии, утвержденным общим собранием членов попечительского совета.</w:t>
      </w:r>
    </w:p>
    <w:p w:rsidR="00A93704" w:rsidRDefault="00A93704" w:rsidP="00A93704">
      <w:pPr>
        <w:pStyle w:val="10"/>
        <w:keepNext/>
        <w:keepLines/>
        <w:shd w:val="clear" w:color="auto" w:fill="auto"/>
        <w:spacing w:before="0" w:after="0" w:line="270" w:lineRule="exact"/>
        <w:ind w:left="40"/>
        <w:jc w:val="both"/>
      </w:pPr>
      <w:bookmarkStart w:id="5" w:name="bookmark15"/>
      <w:r>
        <w:t>5. Ликвидация и реорганизация совета</w:t>
      </w:r>
      <w:bookmarkEnd w:id="5"/>
    </w:p>
    <w:p w:rsidR="00A93704" w:rsidRDefault="00A93704" w:rsidP="00A93704">
      <w:pPr>
        <w:pStyle w:val="50"/>
        <w:shd w:val="clear" w:color="auto" w:fill="auto"/>
        <w:spacing w:line="274" w:lineRule="exact"/>
        <w:ind w:left="40" w:right="40" w:firstLine="0"/>
      </w:pPr>
      <w:r>
        <w:t>Ликвидация и реорганизация попечительского совета может производиться по решению общего собрания членов попечительского совета.</w:t>
      </w:r>
    </w:p>
    <w:p w:rsidR="006F1E65" w:rsidRPr="00A93704" w:rsidRDefault="006F1E65" w:rsidP="00A93704"/>
    <w:sectPr w:rsidR="006F1E65" w:rsidRPr="00A93704" w:rsidSect="001F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827"/>
    <w:multiLevelType w:val="multilevel"/>
    <w:tmpl w:val="5234060C"/>
    <w:lvl w:ilvl="0">
      <w:start w:val="5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620BA"/>
    <w:multiLevelType w:val="multilevel"/>
    <w:tmpl w:val="61FA28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AF49DA"/>
    <w:multiLevelType w:val="multilevel"/>
    <w:tmpl w:val="F5240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0029A5"/>
    <w:multiLevelType w:val="multilevel"/>
    <w:tmpl w:val="B4F011A2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A93704"/>
    <w:rsid w:val="001F50D7"/>
    <w:rsid w:val="006F1E65"/>
    <w:rsid w:val="00A629C8"/>
    <w:rsid w:val="00A9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04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A93704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A93704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51">
    <w:name w:val="Основной текст (5) + Полужирный;Курсив"/>
    <w:basedOn w:val="5"/>
    <w:rsid w:val="00A93704"/>
    <w:rPr>
      <w:b/>
      <w:bCs/>
      <w:i/>
      <w:iCs/>
    </w:rPr>
  </w:style>
  <w:style w:type="character" w:customStyle="1" w:styleId="52">
    <w:name w:val="Основной текст (5) + Полужирный"/>
    <w:basedOn w:val="5"/>
    <w:rsid w:val="00A93704"/>
    <w:rPr>
      <w:b/>
      <w:bCs/>
    </w:rPr>
  </w:style>
  <w:style w:type="character" w:customStyle="1" w:styleId="6">
    <w:name w:val="Основной текст (6)_"/>
    <w:basedOn w:val="a0"/>
    <w:link w:val="60"/>
    <w:rsid w:val="00A9370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3704"/>
    <w:pPr>
      <w:shd w:val="clear" w:color="auto" w:fill="FFFFFF"/>
      <w:spacing w:after="0" w:line="336" w:lineRule="exact"/>
      <w:ind w:hanging="400"/>
      <w:jc w:val="both"/>
    </w:pPr>
    <w:rPr>
      <w:rFonts w:ascii="Arial" w:eastAsia="Arial" w:hAnsi="Arial" w:cs="Arial"/>
      <w:sz w:val="27"/>
      <w:szCs w:val="27"/>
    </w:rPr>
  </w:style>
  <w:style w:type="paragraph" w:customStyle="1" w:styleId="10">
    <w:name w:val="Заголовок №1"/>
    <w:basedOn w:val="a"/>
    <w:link w:val="1"/>
    <w:rsid w:val="00A93704"/>
    <w:pPr>
      <w:shd w:val="clear" w:color="auto" w:fill="FFFFFF"/>
      <w:spacing w:before="240" w:after="120" w:line="384" w:lineRule="exact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60">
    <w:name w:val="Основной текст (6)"/>
    <w:basedOn w:val="a"/>
    <w:link w:val="6"/>
    <w:rsid w:val="00A93704"/>
    <w:pPr>
      <w:shd w:val="clear" w:color="auto" w:fill="FFFFFF"/>
      <w:spacing w:after="120" w:line="0" w:lineRule="atLeast"/>
      <w:ind w:firstLine="340"/>
      <w:jc w:val="both"/>
    </w:pPr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3242</Characters>
  <Application>Microsoft Office Word</Application>
  <DocSecurity>0</DocSecurity>
  <Lines>27</Lines>
  <Paragraphs>7</Paragraphs>
  <ScaleCrop>false</ScaleCrop>
  <Company>МБОУ СОШ №11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Минко</dc:creator>
  <cp:keywords/>
  <dc:description/>
  <cp:lastModifiedBy>proxy</cp:lastModifiedBy>
  <cp:revision>4</cp:revision>
  <dcterms:created xsi:type="dcterms:W3CDTF">2015-12-05T08:22:00Z</dcterms:created>
  <dcterms:modified xsi:type="dcterms:W3CDTF">2015-12-17T06:01:00Z</dcterms:modified>
</cp:coreProperties>
</file>